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7" w:rsidRDefault="00215AC4">
      <w:r>
        <w:t>早出遅出制度概略</w:t>
      </w:r>
    </w:p>
    <w:p w:rsidR="00215AC4" w:rsidRDefault="00215AC4">
      <w:r>
        <w:rPr>
          <w:rFonts w:hint="eastAsia"/>
        </w:rPr>
        <w:t xml:space="preserve">　</w:t>
      </w:r>
      <w:r w:rsidR="00D814A3">
        <w:rPr>
          <w:rFonts w:hint="eastAsia"/>
        </w:rPr>
        <w:t>◯</w:t>
      </w:r>
      <w:r>
        <w:rPr>
          <w:rFonts w:hint="eastAsia"/>
        </w:rPr>
        <w:t>趣旨</w:t>
      </w:r>
    </w:p>
    <w:p w:rsidR="00215AC4" w:rsidRDefault="00215AC4">
      <w:r>
        <w:rPr>
          <w:rFonts w:hint="eastAsia"/>
        </w:rPr>
        <w:t xml:space="preserve">　　職員のワーク・ライフ・バランスを推進し、公務能率の向上を図るため</w:t>
      </w:r>
    </w:p>
    <w:p w:rsidR="00D4296A" w:rsidRDefault="00FB0993" w:rsidP="00FB0993">
      <w:pPr>
        <w:ind w:leftChars="100" w:left="210" w:firstLineChars="100" w:firstLine="210"/>
      </w:pPr>
      <w:r>
        <w:rPr>
          <w:rFonts w:hint="eastAsia"/>
        </w:rPr>
        <w:t>※これまでの</w:t>
      </w:r>
      <w:r w:rsidR="00D4296A">
        <w:rPr>
          <w:rFonts w:hint="eastAsia"/>
        </w:rPr>
        <w:t>「</w:t>
      </w:r>
      <w:r>
        <w:rPr>
          <w:rFonts w:hint="eastAsia"/>
        </w:rPr>
        <w:t>育児・介護のための</w:t>
      </w:r>
      <w:r w:rsidR="00D4296A">
        <w:rPr>
          <w:rFonts w:hint="eastAsia"/>
        </w:rPr>
        <w:t>早出・遅出勤務制度」</w:t>
      </w:r>
      <w:r>
        <w:rPr>
          <w:rFonts w:hint="eastAsia"/>
        </w:rPr>
        <w:t>、「夏季休業中の早出遅出勤務制度」</w:t>
      </w:r>
    </w:p>
    <w:p w:rsidR="00D814A3" w:rsidRDefault="00FB0993" w:rsidP="009E2425">
      <w:pPr>
        <w:ind w:leftChars="100" w:left="210" w:firstLineChars="100" w:firstLine="210"/>
      </w:pPr>
      <w:r>
        <w:rPr>
          <w:rFonts w:hint="eastAsia"/>
        </w:rPr>
        <w:t>を</w:t>
      </w:r>
      <w:r>
        <w:rPr>
          <w:rFonts w:hint="eastAsia"/>
        </w:rPr>
        <w:t>21</w:t>
      </w:r>
      <w:r>
        <w:rPr>
          <w:rFonts w:hint="eastAsia"/>
        </w:rPr>
        <w:t>年度から</w:t>
      </w:r>
      <w:r w:rsidR="009E2425">
        <w:rPr>
          <w:rFonts w:hint="eastAsia"/>
        </w:rPr>
        <w:t>特段の理由なし、通年利用に拡大</w:t>
      </w:r>
    </w:p>
    <w:p w:rsidR="00215AC4" w:rsidRDefault="00215AC4">
      <w:r>
        <w:rPr>
          <w:rFonts w:hint="eastAsia"/>
        </w:rPr>
        <w:t xml:space="preserve">　</w:t>
      </w:r>
      <w:r w:rsidR="00D814A3">
        <w:rPr>
          <w:rFonts w:hint="eastAsia"/>
        </w:rPr>
        <w:t>◯</w:t>
      </w:r>
      <w:r w:rsidR="00A75F94">
        <w:rPr>
          <w:rFonts w:hint="eastAsia"/>
        </w:rPr>
        <w:t>勤務区分</w:t>
      </w:r>
    </w:p>
    <w:p w:rsidR="00215AC4" w:rsidRDefault="00215AC4" w:rsidP="00215AC4">
      <w:r>
        <w:rPr>
          <w:rFonts w:hint="eastAsia"/>
        </w:rPr>
        <w:t xml:space="preserve">　　</w:t>
      </w:r>
      <w:r>
        <w:rPr>
          <w:rFonts w:hint="eastAsia"/>
        </w:rPr>
        <w:t>A</w:t>
      </w:r>
      <w:r>
        <w:rPr>
          <w:rFonts w:hint="eastAsia"/>
        </w:rPr>
        <w:t xml:space="preserve">勤務　</w:t>
      </w:r>
      <w:r>
        <w:rPr>
          <w:rFonts w:hint="eastAsia"/>
        </w:rPr>
        <w:t>30</w:t>
      </w:r>
      <w:r>
        <w:rPr>
          <w:rFonts w:hint="eastAsia"/>
        </w:rPr>
        <w:t xml:space="preserve">分早出　　　</w:t>
      </w:r>
      <w:r>
        <w:rPr>
          <w:rFonts w:hint="eastAsia"/>
        </w:rPr>
        <w:t>B</w:t>
      </w:r>
      <w:r>
        <w:rPr>
          <w:rFonts w:hint="eastAsia"/>
        </w:rPr>
        <w:t xml:space="preserve">勤務　</w:t>
      </w:r>
      <w:r>
        <w:rPr>
          <w:rFonts w:hint="eastAsia"/>
        </w:rPr>
        <w:t>60</w:t>
      </w:r>
      <w:r>
        <w:rPr>
          <w:rFonts w:hint="eastAsia"/>
        </w:rPr>
        <w:t>分早出</w:t>
      </w:r>
    </w:p>
    <w:p w:rsidR="00215AC4" w:rsidRDefault="00215AC4" w:rsidP="00215AC4">
      <w:pPr>
        <w:ind w:firstLineChars="200" w:firstLine="420"/>
      </w:pPr>
      <w:r>
        <w:rPr>
          <w:rFonts w:hint="eastAsia"/>
        </w:rPr>
        <w:t>C</w:t>
      </w:r>
      <w:r>
        <w:rPr>
          <w:rFonts w:hint="eastAsia"/>
        </w:rPr>
        <w:t xml:space="preserve">勤務　</w:t>
      </w:r>
      <w:r>
        <w:rPr>
          <w:rFonts w:hint="eastAsia"/>
        </w:rPr>
        <w:t>30</w:t>
      </w:r>
      <w:r>
        <w:rPr>
          <w:rFonts w:hint="eastAsia"/>
        </w:rPr>
        <w:t xml:space="preserve">分遅出　　　</w:t>
      </w:r>
      <w:r>
        <w:rPr>
          <w:rFonts w:hint="eastAsia"/>
        </w:rPr>
        <w:t>D</w:t>
      </w:r>
      <w:r>
        <w:rPr>
          <w:rFonts w:hint="eastAsia"/>
        </w:rPr>
        <w:t xml:space="preserve">勤務　</w:t>
      </w:r>
      <w:r>
        <w:rPr>
          <w:rFonts w:hint="eastAsia"/>
        </w:rPr>
        <w:t>60</w:t>
      </w:r>
      <w:r>
        <w:rPr>
          <w:rFonts w:hint="eastAsia"/>
        </w:rPr>
        <w:t>分遅出</w:t>
      </w:r>
    </w:p>
    <w:p w:rsidR="00215AC4" w:rsidRPr="00215AC4" w:rsidRDefault="00215AC4">
      <w:pPr>
        <w:rPr>
          <w:rFonts w:ascii="ＭＳ 明朝" w:eastAsia="ＭＳ 明朝" w:hAnsi="ＭＳ 明朝" w:cs="ＭＳ 明朝"/>
        </w:rPr>
      </w:pPr>
      <w:r>
        <w:t xml:space="preserve">　　</w:t>
      </w:r>
      <w:r>
        <w:rPr>
          <w:rFonts w:ascii="ＭＳ 明朝" w:eastAsia="ＭＳ 明朝" w:hAnsi="ＭＳ 明朝" w:cs="ＭＳ 明朝"/>
        </w:rPr>
        <w:t>※育児</w:t>
      </w:r>
      <w:r>
        <w:rPr>
          <w:rFonts w:ascii="ＭＳ 明朝" w:eastAsia="ＭＳ 明朝" w:hAnsi="ＭＳ 明朝" w:cs="ＭＳ 明朝" w:hint="eastAsia"/>
        </w:rPr>
        <w:t>・介護を理由とする場合は、他の</w:t>
      </w:r>
      <w:r w:rsidR="00FB0993">
        <w:rPr>
          <w:rFonts w:ascii="ＭＳ 明朝" w:eastAsia="ＭＳ 明朝" w:hAnsi="ＭＳ 明朝" w:cs="ＭＳ 明朝" w:hint="eastAsia"/>
        </w:rPr>
        <w:t>時間</w:t>
      </w:r>
      <w:r>
        <w:rPr>
          <w:rFonts w:ascii="ＭＳ 明朝" w:eastAsia="ＭＳ 明朝" w:hAnsi="ＭＳ 明朝" w:cs="ＭＳ 明朝" w:hint="eastAsia"/>
        </w:rPr>
        <w:t>設定</w:t>
      </w:r>
      <w:r w:rsidR="00FB0993">
        <w:rPr>
          <w:rFonts w:ascii="ＭＳ 明朝" w:eastAsia="ＭＳ 明朝" w:hAnsi="ＭＳ 明朝" w:cs="ＭＳ 明朝" w:hint="eastAsia"/>
        </w:rPr>
        <w:t>も</w:t>
      </w:r>
      <w:r>
        <w:rPr>
          <w:rFonts w:ascii="ＭＳ 明朝" w:eastAsia="ＭＳ 明朝" w:hAnsi="ＭＳ 明朝" w:cs="ＭＳ 明朝" w:hint="eastAsia"/>
        </w:rPr>
        <w:t>可</w:t>
      </w:r>
      <w:r w:rsidR="00FB0993">
        <w:rPr>
          <w:rFonts w:ascii="ＭＳ 明朝" w:eastAsia="ＭＳ 明朝" w:hAnsi="ＭＳ 明朝" w:cs="ＭＳ 明朝" w:hint="eastAsia"/>
        </w:rPr>
        <w:t>（県教委協議）</w:t>
      </w:r>
    </w:p>
    <w:p w:rsidR="00215AC4" w:rsidRDefault="00D814A3" w:rsidP="00A75F94">
      <w:pPr>
        <w:ind w:firstLineChars="100" w:firstLine="210"/>
      </w:pPr>
      <w:r>
        <w:rPr>
          <w:rFonts w:hint="eastAsia"/>
        </w:rPr>
        <w:t>◯</w:t>
      </w:r>
      <w:r w:rsidR="00215AC4">
        <w:rPr>
          <w:rFonts w:hint="eastAsia"/>
        </w:rPr>
        <w:t>申請方法</w:t>
      </w:r>
    </w:p>
    <w:p w:rsidR="00215AC4" w:rsidRDefault="00215AC4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日前までに</w:t>
      </w:r>
      <w:r w:rsidR="00D814A3">
        <w:rPr>
          <w:rFonts w:hint="eastAsia"/>
        </w:rPr>
        <w:t>「</w:t>
      </w:r>
      <w:r>
        <w:rPr>
          <w:rFonts w:hint="eastAsia"/>
        </w:rPr>
        <w:t>早出遅出勤務請求書</w:t>
      </w:r>
      <w:r w:rsidR="00D814A3">
        <w:rPr>
          <w:rFonts w:hint="eastAsia"/>
        </w:rPr>
        <w:t>」</w:t>
      </w:r>
      <w:r>
        <w:rPr>
          <w:rFonts w:hint="eastAsia"/>
        </w:rPr>
        <w:t>を</w:t>
      </w:r>
      <w:r w:rsidR="00FB0993">
        <w:rPr>
          <w:rFonts w:hint="eastAsia"/>
        </w:rPr>
        <w:t>校長へ</w:t>
      </w:r>
      <w:r>
        <w:rPr>
          <w:rFonts w:hint="eastAsia"/>
        </w:rPr>
        <w:t>提出</w:t>
      </w:r>
      <w:r w:rsidR="00D814A3">
        <w:rPr>
          <w:rFonts w:hint="eastAsia"/>
        </w:rPr>
        <w:t>（変更も同様）</w:t>
      </w:r>
    </w:p>
    <w:p w:rsidR="00A75F94" w:rsidRDefault="00A75F94">
      <w:r>
        <w:rPr>
          <w:rFonts w:hint="eastAsia"/>
        </w:rPr>
        <w:t xml:space="preserve">　　</w:t>
      </w:r>
      <w:r w:rsidR="00D814A3">
        <w:rPr>
          <w:rFonts w:hint="eastAsia"/>
        </w:rPr>
        <w:t>※</w:t>
      </w:r>
      <w:r>
        <w:rPr>
          <w:rFonts w:hint="eastAsia"/>
        </w:rPr>
        <w:t>育児・介護を理由とし、</w:t>
      </w:r>
      <w:r>
        <w:rPr>
          <w:rFonts w:hint="eastAsia"/>
        </w:rPr>
        <w:t>A</w:t>
      </w:r>
      <w:r>
        <w:rPr>
          <w:rFonts w:hint="eastAsia"/>
        </w:rPr>
        <w:t>～</w:t>
      </w:r>
      <w:r>
        <w:rPr>
          <w:rFonts w:hint="eastAsia"/>
        </w:rPr>
        <w:t>D</w:t>
      </w:r>
      <w:r>
        <w:rPr>
          <w:rFonts w:hint="eastAsia"/>
        </w:rPr>
        <w:t>以外の区分を申請する場合は</w:t>
      </w:r>
      <w:r>
        <w:rPr>
          <w:rFonts w:hint="eastAsia"/>
        </w:rPr>
        <w:t>1</w:t>
      </w:r>
      <w:r>
        <w:rPr>
          <w:rFonts w:hint="eastAsia"/>
        </w:rPr>
        <w:t>月前まで</w:t>
      </w:r>
    </w:p>
    <w:p w:rsidR="00A75F94" w:rsidRDefault="00D814A3">
      <w:r>
        <w:rPr>
          <w:rFonts w:hint="eastAsia"/>
        </w:rPr>
        <w:t xml:space="preserve">　　　（その場合の変更は</w:t>
      </w:r>
      <w:r>
        <w:rPr>
          <w:rFonts w:hint="eastAsia"/>
        </w:rPr>
        <w:t>2</w:t>
      </w:r>
      <w:r>
        <w:rPr>
          <w:rFonts w:hint="eastAsia"/>
        </w:rPr>
        <w:t>週間前まで）</w:t>
      </w:r>
    </w:p>
    <w:p w:rsidR="00A75F94" w:rsidRDefault="00A75F94">
      <w:r>
        <w:rPr>
          <w:rFonts w:hint="eastAsia"/>
        </w:rPr>
        <w:t xml:space="preserve">　</w:t>
      </w:r>
      <w:r w:rsidR="00D814A3">
        <w:rPr>
          <w:rFonts w:hint="eastAsia"/>
        </w:rPr>
        <w:t>◯</w:t>
      </w:r>
      <w:r>
        <w:rPr>
          <w:rFonts w:hint="eastAsia"/>
        </w:rPr>
        <w:t>その他</w:t>
      </w:r>
    </w:p>
    <w:p w:rsidR="00A75F94" w:rsidRDefault="00A75F94" w:rsidP="00A75F94">
      <w:pPr>
        <w:ind w:firstLineChars="200" w:firstLine="420"/>
      </w:pPr>
      <w:r>
        <w:rPr>
          <w:rFonts w:hint="eastAsia"/>
        </w:rPr>
        <w:t>・</w:t>
      </w:r>
      <w:r w:rsidR="00215AC4">
        <w:rPr>
          <w:rFonts w:hint="eastAsia"/>
        </w:rPr>
        <w:t>期間で請求（</w:t>
      </w:r>
      <w:r w:rsidR="00215AC4">
        <w:rPr>
          <w:rFonts w:hint="eastAsia"/>
        </w:rPr>
        <w:t>1</w:t>
      </w:r>
      <w:r w:rsidR="00215AC4">
        <w:rPr>
          <w:rFonts w:hint="eastAsia"/>
        </w:rPr>
        <w:t>週間以上</w:t>
      </w:r>
      <w:r w:rsidR="00215AC4">
        <w:rPr>
          <w:rFonts w:hint="eastAsia"/>
        </w:rPr>
        <w:t>12</w:t>
      </w:r>
      <w:r w:rsidR="00215AC4">
        <w:rPr>
          <w:rFonts w:hint="eastAsia"/>
        </w:rPr>
        <w:t>月以内）</w:t>
      </w:r>
      <w:r>
        <w:rPr>
          <w:rFonts w:hint="eastAsia"/>
        </w:rPr>
        <w:t>し、</w:t>
      </w:r>
      <w:r w:rsidR="00215AC4">
        <w:rPr>
          <w:rFonts w:hint="eastAsia"/>
        </w:rPr>
        <w:t>その期間で</w:t>
      </w:r>
    </w:p>
    <w:p w:rsidR="00215AC4" w:rsidRDefault="00215AC4" w:rsidP="00A75F94">
      <w:pPr>
        <w:ind w:firstLineChars="300" w:firstLine="630"/>
      </w:pPr>
      <w:r>
        <w:rPr>
          <w:rFonts w:hint="eastAsia"/>
        </w:rPr>
        <w:t>毎日利用するのか、毎週◯曜日に使用するのかなど申請する</w:t>
      </w:r>
    </w:p>
    <w:p w:rsidR="00A75F94" w:rsidRDefault="00A75F94">
      <w:r>
        <w:rPr>
          <w:rFonts w:hint="eastAsia"/>
        </w:rPr>
        <w:t xml:space="preserve">　　・公務の正常な運営に支障が生じることがなければ認められる</w:t>
      </w:r>
    </w:p>
    <w:p w:rsidR="00A75F94" w:rsidRPr="00A75F94" w:rsidRDefault="00A75F94">
      <w:r>
        <w:rPr>
          <w:rFonts w:hint="eastAsia"/>
        </w:rPr>
        <w:t xml:space="preserve">　　　※所属の概ね</w:t>
      </w:r>
      <w:r>
        <w:rPr>
          <w:rFonts w:hint="eastAsia"/>
        </w:rPr>
        <w:t>2</w:t>
      </w:r>
      <w:r>
        <w:rPr>
          <w:rFonts w:hint="eastAsia"/>
        </w:rPr>
        <w:t>分の１を超えない範囲で想定</w:t>
      </w:r>
    </w:p>
    <w:p w:rsidR="00A75F94" w:rsidRDefault="00A75F94">
      <w:r>
        <w:rPr>
          <w:rFonts w:hint="eastAsia"/>
        </w:rPr>
        <w:t xml:space="preserve">　　・公務の正常な運営に係る支障の有無については、文書で通知</w:t>
      </w:r>
      <w:r w:rsidR="00A319D0">
        <w:rPr>
          <w:rFonts w:hint="eastAsia"/>
        </w:rPr>
        <w:t>される</w:t>
      </w:r>
    </w:p>
    <w:p w:rsidR="00A75F94" w:rsidRDefault="00A75F94">
      <w:r>
        <w:rPr>
          <w:rFonts w:hint="eastAsia"/>
        </w:rPr>
        <w:t xml:space="preserve">　　　※請求通りの場合は、口頭での通知も可</w:t>
      </w:r>
    </w:p>
    <w:p w:rsidR="00A75F94" w:rsidRDefault="00A319D0">
      <w:r>
        <w:rPr>
          <w:rFonts w:hint="eastAsia"/>
        </w:rPr>
        <w:t>制度利用にあたっての</w:t>
      </w:r>
      <w:r w:rsidR="00A75F94">
        <w:rPr>
          <w:rFonts w:hint="eastAsia"/>
        </w:rPr>
        <w:t>Q&amp;A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510"/>
        <w:gridCol w:w="6521"/>
      </w:tblGrid>
      <w:tr w:rsidR="00B521A3" w:rsidTr="00D814A3">
        <w:tc>
          <w:tcPr>
            <w:tcW w:w="3510" w:type="dxa"/>
          </w:tcPr>
          <w:p w:rsidR="00B521A3" w:rsidRDefault="00B521A3" w:rsidP="00FB0993">
            <w:r>
              <w:rPr>
                <w:rFonts w:hint="eastAsia"/>
              </w:rPr>
              <w:t>制度開始は</w:t>
            </w:r>
          </w:p>
        </w:tc>
        <w:tc>
          <w:tcPr>
            <w:tcW w:w="6521" w:type="dxa"/>
          </w:tcPr>
          <w:p w:rsidR="00B521A3" w:rsidRDefault="00B521A3" w:rsidP="00D814A3"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日より（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日通知発出）</w:t>
            </w:r>
          </w:p>
        </w:tc>
      </w:tr>
      <w:tr w:rsidR="00B521A3" w:rsidTr="00D814A3">
        <w:tc>
          <w:tcPr>
            <w:tcW w:w="3510" w:type="dxa"/>
          </w:tcPr>
          <w:p w:rsidR="00B521A3" w:rsidRDefault="00B521A3" w:rsidP="00FB0993">
            <w:r>
              <w:rPr>
                <w:rFonts w:hint="eastAsia"/>
              </w:rPr>
              <w:t>申請</w:t>
            </w:r>
            <w:r w:rsidR="00FB0993">
              <w:rPr>
                <w:rFonts w:hint="eastAsia"/>
              </w:rPr>
              <w:t>方法は</w:t>
            </w:r>
          </w:p>
        </w:tc>
        <w:tc>
          <w:tcPr>
            <w:tcW w:w="6521" w:type="dxa"/>
          </w:tcPr>
          <w:p w:rsidR="00FB0993" w:rsidRDefault="00B521A3" w:rsidP="00D814A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日前まで</w:t>
            </w:r>
            <w:r w:rsidR="00FB0993">
              <w:rPr>
                <w:rFonts w:hint="eastAsia"/>
              </w:rPr>
              <w:t>に、「早出遅出勤務請求書」を校長へ提出</w:t>
            </w:r>
          </w:p>
          <w:p w:rsidR="00B521A3" w:rsidRDefault="00B521A3" w:rsidP="00D814A3">
            <w:r>
              <w:rPr>
                <w:rFonts w:hint="eastAsia"/>
              </w:rPr>
              <w:t>（正確には、請求する期間の初日の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日前）</w:t>
            </w:r>
          </w:p>
        </w:tc>
      </w:tr>
      <w:tr w:rsidR="00A75F94" w:rsidTr="00D814A3">
        <w:tc>
          <w:tcPr>
            <w:tcW w:w="3510" w:type="dxa"/>
          </w:tcPr>
          <w:p w:rsidR="00A75F94" w:rsidRDefault="00A75F94" w:rsidP="00A75F94">
            <w:r>
              <w:rPr>
                <w:rFonts w:hint="eastAsia"/>
              </w:rPr>
              <w:t>理由は必要か</w:t>
            </w:r>
          </w:p>
        </w:tc>
        <w:tc>
          <w:tcPr>
            <w:tcW w:w="6521" w:type="dxa"/>
          </w:tcPr>
          <w:p w:rsidR="00A75F94" w:rsidRDefault="00A75F94" w:rsidP="00A75F94">
            <w:r>
              <w:rPr>
                <w:rFonts w:hint="eastAsia"/>
              </w:rPr>
              <w:t>必要ない</w:t>
            </w:r>
          </w:p>
          <w:p w:rsidR="00FB0993" w:rsidRDefault="00B521A3" w:rsidP="00FB0993">
            <w:r>
              <w:rPr>
                <w:rFonts w:hint="eastAsia"/>
              </w:rPr>
              <w:t>※請求書の理由欄は、育児・介護を理由とする場合のみ記入</w:t>
            </w:r>
          </w:p>
          <w:p w:rsidR="00B521A3" w:rsidRDefault="00B521A3" w:rsidP="00FB0993">
            <w:pPr>
              <w:ind w:firstLineChars="100" w:firstLine="210"/>
            </w:pPr>
            <w:r>
              <w:rPr>
                <w:rFonts w:hint="eastAsia"/>
              </w:rPr>
              <w:t>通常請求時は、記入の必要なし</w:t>
            </w:r>
          </w:p>
        </w:tc>
      </w:tr>
      <w:tr w:rsidR="00B521A3" w:rsidTr="00D814A3">
        <w:tc>
          <w:tcPr>
            <w:tcW w:w="3510" w:type="dxa"/>
          </w:tcPr>
          <w:p w:rsidR="00B521A3" w:rsidRDefault="00B521A3" w:rsidP="00FB0993">
            <w:r>
              <w:rPr>
                <w:rFonts w:hint="eastAsia"/>
              </w:rPr>
              <w:t>育児・介護にかかるとは</w:t>
            </w:r>
          </w:p>
        </w:tc>
        <w:tc>
          <w:tcPr>
            <w:tcW w:w="6521" w:type="dxa"/>
          </w:tcPr>
          <w:p w:rsidR="00B521A3" w:rsidRDefault="00B521A3" w:rsidP="00A75F94">
            <w:r>
              <w:rPr>
                <w:rFonts w:hint="eastAsia"/>
              </w:rPr>
              <w:t>１．小学校就学の始期に達するまでの子を養育</w:t>
            </w:r>
          </w:p>
          <w:p w:rsidR="00B521A3" w:rsidRDefault="00B521A3" w:rsidP="00A75F94">
            <w:r>
              <w:rPr>
                <w:rFonts w:hint="eastAsia"/>
              </w:rPr>
              <w:t>２．小学校に就学している子の放課後児童クラブ等への送迎</w:t>
            </w:r>
          </w:p>
          <w:p w:rsidR="00D814A3" w:rsidRDefault="00B521A3" w:rsidP="00A75F94">
            <w:r>
              <w:rPr>
                <w:rFonts w:hint="eastAsia"/>
              </w:rPr>
              <w:t>３．日常生活を営むのに支障があるものを介護</w:t>
            </w:r>
          </w:p>
          <w:p w:rsidR="00B521A3" w:rsidRDefault="00B521A3" w:rsidP="00D814A3">
            <w:pPr>
              <w:ind w:firstLineChars="100" w:firstLine="210"/>
            </w:pPr>
            <w:r>
              <w:rPr>
                <w:rFonts w:hint="eastAsia"/>
              </w:rPr>
              <w:t>（条例第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項に規定）</w:t>
            </w:r>
          </w:p>
        </w:tc>
      </w:tr>
      <w:tr w:rsidR="00A75F94" w:rsidTr="00D814A3">
        <w:tc>
          <w:tcPr>
            <w:tcW w:w="3510" w:type="dxa"/>
          </w:tcPr>
          <w:p w:rsidR="00A75F94" w:rsidRPr="00A75F94" w:rsidRDefault="00FB0993" w:rsidP="00FB0993">
            <w:r>
              <w:rPr>
                <w:rFonts w:hint="eastAsia"/>
              </w:rPr>
              <w:t>変更する場合は</w:t>
            </w:r>
          </w:p>
        </w:tc>
        <w:tc>
          <w:tcPr>
            <w:tcW w:w="6521" w:type="dxa"/>
          </w:tcPr>
          <w:p w:rsidR="00A75F94" w:rsidRDefault="00D814A3" w:rsidP="00A75F94">
            <w:r>
              <w:rPr>
                <w:rFonts w:hint="eastAsia"/>
              </w:rPr>
              <w:t>可能（</w:t>
            </w:r>
            <w:r w:rsidR="00A75F94">
              <w:rPr>
                <w:rFonts w:hint="eastAsia"/>
              </w:rPr>
              <w:t>変更しようとする</w:t>
            </w:r>
            <w:r w:rsidR="00A75F94">
              <w:rPr>
                <w:rFonts w:hint="eastAsia"/>
              </w:rPr>
              <w:t>2</w:t>
            </w:r>
            <w:r w:rsidR="00A75F94">
              <w:rPr>
                <w:rFonts w:hint="eastAsia"/>
              </w:rPr>
              <w:t>日前までに、請求書を</w:t>
            </w:r>
            <w:r w:rsidR="00FB0993">
              <w:rPr>
                <w:rFonts w:hint="eastAsia"/>
              </w:rPr>
              <w:t>校長へ</w:t>
            </w:r>
            <w:r w:rsidR="00A75F94">
              <w:rPr>
                <w:rFonts w:hint="eastAsia"/>
              </w:rPr>
              <w:t>提出</w:t>
            </w:r>
            <w:r>
              <w:rPr>
                <w:rFonts w:hint="eastAsia"/>
              </w:rPr>
              <w:t>）</w:t>
            </w:r>
          </w:p>
          <w:p w:rsidR="00A75F94" w:rsidRPr="00A75F94" w:rsidRDefault="00A75F94" w:rsidP="00A75F94">
            <w:r>
              <w:rPr>
                <w:rFonts w:hint="eastAsia"/>
              </w:rPr>
              <w:t>※育児・介護にかか</w:t>
            </w:r>
            <w:r w:rsidR="00D814A3">
              <w:rPr>
                <w:rFonts w:hint="eastAsia"/>
              </w:rPr>
              <w:t>っての別区分について</w:t>
            </w:r>
            <w:r>
              <w:rPr>
                <w:rFonts w:hint="eastAsia"/>
              </w:rPr>
              <w:t>は、変更しようとする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週間前までに請求書を提出</w:t>
            </w:r>
          </w:p>
          <w:p w:rsidR="00A75F94" w:rsidRPr="00D814A3" w:rsidRDefault="00D814A3">
            <w:r>
              <w:rPr>
                <w:rFonts w:hint="eastAsia"/>
              </w:rPr>
              <w:t>※勤務区分を変更した場合は残りの期間すべてが変更となる</w:t>
            </w:r>
          </w:p>
        </w:tc>
      </w:tr>
      <w:tr w:rsidR="00A319D0" w:rsidTr="00823AE6">
        <w:tc>
          <w:tcPr>
            <w:tcW w:w="3510" w:type="dxa"/>
          </w:tcPr>
          <w:p w:rsidR="00A319D0" w:rsidRDefault="00A319D0" w:rsidP="00823AE6">
            <w:r>
              <w:rPr>
                <w:rFonts w:hint="eastAsia"/>
              </w:rPr>
              <w:t>延長、または再申請は</w:t>
            </w:r>
          </w:p>
        </w:tc>
        <w:tc>
          <w:tcPr>
            <w:tcW w:w="6521" w:type="dxa"/>
          </w:tcPr>
          <w:p w:rsidR="00A319D0" w:rsidRPr="00B521A3" w:rsidRDefault="00A319D0" w:rsidP="00823AE6">
            <w:r>
              <w:rPr>
                <w:rFonts w:hint="eastAsia"/>
              </w:rPr>
              <w:t>可能　（延長（再請求）する期間の初の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日前までに請求）</w:t>
            </w:r>
          </w:p>
        </w:tc>
      </w:tr>
      <w:tr w:rsidR="00A319D0" w:rsidTr="00823AE6">
        <w:tc>
          <w:tcPr>
            <w:tcW w:w="3510" w:type="dxa"/>
          </w:tcPr>
          <w:p w:rsidR="00A319D0" w:rsidRDefault="00A319D0" w:rsidP="00823AE6">
            <w:r>
              <w:rPr>
                <w:rFonts w:hint="eastAsia"/>
              </w:rPr>
              <w:t>同一期間で、別の勤務区分とすることは可能か</w:t>
            </w:r>
          </w:p>
        </w:tc>
        <w:tc>
          <w:tcPr>
            <w:tcW w:w="6521" w:type="dxa"/>
          </w:tcPr>
          <w:p w:rsidR="00A319D0" w:rsidRDefault="00A319D0" w:rsidP="00823AE6">
            <w:r>
              <w:rPr>
                <w:rFonts w:hint="eastAsia"/>
              </w:rPr>
              <w:t>現状では、同一期間同一区分</w:t>
            </w:r>
          </w:p>
        </w:tc>
      </w:tr>
    </w:tbl>
    <w:p w:rsidR="00A75F94" w:rsidRDefault="00A75F94">
      <w:pPr>
        <w:rPr>
          <w:rFonts w:hint="eastAsia"/>
        </w:rPr>
      </w:pPr>
    </w:p>
    <w:p w:rsidR="00A93FC5" w:rsidRDefault="00A93FC5">
      <w:pPr>
        <w:rPr>
          <w:rFonts w:hint="eastAsia"/>
        </w:rPr>
      </w:pPr>
    </w:p>
    <w:p w:rsidR="00A93FC5" w:rsidRPr="00A93FC5" w:rsidRDefault="00A93FC5" w:rsidP="00A93FC5">
      <w:pPr>
        <w:jc w:val="right"/>
        <w:rPr>
          <w:bdr w:val="single" w:sz="4" w:space="0" w:color="auto"/>
        </w:rPr>
      </w:pPr>
      <w:bookmarkStart w:id="0" w:name="_GoBack"/>
      <w:r w:rsidRPr="00A93FC5">
        <w:rPr>
          <w:rFonts w:hint="eastAsia"/>
          <w:bdr w:val="single" w:sz="4" w:space="0" w:color="auto"/>
        </w:rPr>
        <w:t>新潟県高等学校教職員組合</w:t>
      </w:r>
      <w:bookmarkEnd w:id="0"/>
    </w:p>
    <w:sectPr w:rsidR="00A93FC5" w:rsidRPr="00A93FC5" w:rsidSect="009E2425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C4"/>
    <w:rsid w:val="00215AC4"/>
    <w:rsid w:val="003D75D7"/>
    <w:rsid w:val="009E2425"/>
    <w:rsid w:val="00A319D0"/>
    <w:rsid w:val="00A75F94"/>
    <w:rsid w:val="00A93FC5"/>
    <w:rsid w:val="00B521A3"/>
    <w:rsid w:val="00CD0127"/>
    <w:rsid w:val="00D4296A"/>
    <w:rsid w:val="00D814A3"/>
    <w:rsid w:val="00FB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3</cp:revision>
  <cp:lastPrinted>2021-03-29T07:23:00Z</cp:lastPrinted>
  <dcterms:created xsi:type="dcterms:W3CDTF">2021-03-29T06:12:00Z</dcterms:created>
  <dcterms:modified xsi:type="dcterms:W3CDTF">2021-04-09T07:38:00Z</dcterms:modified>
</cp:coreProperties>
</file>